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AB" w:rsidRDefault="00CE1503" w:rsidP="00CE1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5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44985" cy="8824777"/>
            <wp:effectExtent l="0" t="0" r="3810" b="0"/>
            <wp:docPr id="1" name="Рисунок 1" descr="C:\Users\Секретарь\Desktop\img20221129_11335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img20221129_113355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049" cy="88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7AB" w:rsidRDefault="007947AB" w:rsidP="007947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47AB" w:rsidRDefault="007947AB" w:rsidP="007947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47AB" w:rsidRDefault="007947AB" w:rsidP="007947A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7AB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7947AB" w:rsidRDefault="007947AB" w:rsidP="007947AB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947AB" w:rsidRDefault="007947AB" w:rsidP="007947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Настоящие     Правила     внутреннего    трудового    распорядка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 – Правила)</w:t>
      </w:r>
    </w:p>
    <w:p w:rsidR="007947AB" w:rsidRDefault="007947AB" w:rsidP="007947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регламентируют в соответствии с Трудовым кодексом Российской Федерации, Федеральным законом от 29.12.2012 № 273-ФЗ «Об образовании в Российской Федерации» и иными Федеральными законами, порядок приема и увольнение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регулирования трудовых отношений в муниципальном казенном учреждении дополнительного образования «Центр дополнительного образования детей» (далее – Учреждение).</w:t>
      </w:r>
    </w:p>
    <w:p w:rsidR="007947AB" w:rsidRDefault="007947AB" w:rsidP="007947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трудовых отношениях с работником Учреждения работодателем является Учреждение в лице директора Учреждения.</w:t>
      </w:r>
    </w:p>
    <w:p w:rsidR="007947AB" w:rsidRDefault="007947AB" w:rsidP="007947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47AB" w:rsidRDefault="007947AB" w:rsidP="007947AB">
      <w:pPr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2. </w:t>
      </w:r>
      <w:r w:rsidRPr="00D146E5">
        <w:rPr>
          <w:rFonts w:ascii="Times New Roman" w:hAnsi="Times New Roman" w:cs="Times New Roman"/>
          <w:b/>
          <w:sz w:val="24"/>
          <w:szCs w:val="24"/>
        </w:rPr>
        <w:t>Порядок приема и увольнения работников</w:t>
      </w:r>
    </w:p>
    <w:p w:rsidR="007947AB" w:rsidRPr="00D146E5" w:rsidRDefault="007947AB" w:rsidP="007947AB">
      <w:pPr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2.1. </w:t>
      </w:r>
      <w:r w:rsidRPr="00D146E5">
        <w:rPr>
          <w:rFonts w:ascii="Times New Roman" w:hAnsi="Times New Roman" w:cs="Times New Roman"/>
          <w:sz w:val="24"/>
          <w:szCs w:val="24"/>
        </w:rPr>
        <w:t xml:space="preserve">Прием на работу в Учреждение осуществляется на основании трудового договора. </w:t>
      </w:r>
    </w:p>
    <w:p w:rsidR="007947AB" w:rsidRPr="00D146E5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D146E5">
        <w:rPr>
          <w:rFonts w:ascii="Times New Roman" w:hAnsi="Times New Roman" w:cs="Times New Roman"/>
          <w:sz w:val="24"/>
          <w:szCs w:val="24"/>
        </w:rPr>
        <w:t>При заключении трудового договора лицо, поступившее на работу, предъявляет работодателю:</w:t>
      </w:r>
    </w:p>
    <w:p w:rsidR="007947AB" w:rsidRPr="008A4E42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 w:rsidRPr="008A4E42">
        <w:rPr>
          <w:rFonts w:ascii="Times New Roman" w:hAnsi="Times New Roman" w:cs="Times New Roman"/>
          <w:sz w:val="24"/>
          <w:szCs w:val="24"/>
        </w:rPr>
        <w:t xml:space="preserve">– паспорт или иной документ, удостоверяющий личность; 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 w:rsidRPr="008A4E42">
        <w:rPr>
          <w:rFonts w:ascii="Times New Roman" w:hAnsi="Times New Roman" w:cs="Times New Roman"/>
          <w:sz w:val="24"/>
          <w:szCs w:val="24"/>
        </w:rPr>
        <w:t xml:space="preserve"> – трудовую книжку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4E42">
        <w:rPr>
          <w:rFonts w:ascii="Times New Roman" w:hAnsi="Times New Roman" w:cs="Times New Roman"/>
          <w:sz w:val="24"/>
          <w:szCs w:val="24"/>
        </w:rPr>
        <w:t xml:space="preserve"> за исключением случаев, когда трудовой договор заключается впервые или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A4E42">
        <w:rPr>
          <w:rFonts w:ascii="Times New Roman" w:hAnsi="Times New Roman" w:cs="Times New Roman"/>
          <w:sz w:val="24"/>
          <w:szCs w:val="24"/>
        </w:rPr>
        <w:t xml:space="preserve">работник поступает на работу на условиях совместительства; 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 w:rsidRPr="008A4E42">
        <w:rPr>
          <w:rFonts w:ascii="Times New Roman" w:hAnsi="Times New Roman" w:cs="Times New Roman"/>
          <w:sz w:val="24"/>
          <w:szCs w:val="24"/>
        </w:rPr>
        <w:t>– страховое свидетельство государственного пенсионного страхования;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документы воинского учета -</w:t>
      </w:r>
      <w:r w:rsidRPr="008A4E42">
        <w:rPr>
          <w:rFonts w:ascii="Times New Roman" w:hAnsi="Times New Roman" w:cs="Times New Roman"/>
          <w:sz w:val="24"/>
          <w:szCs w:val="24"/>
        </w:rPr>
        <w:t xml:space="preserve"> для военнообязанных и лиц, подлежащих призыву на военную службу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 w:rsidRPr="008A4E4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справку о наличии (отсутствии) судимости и (или) факты уголовного преследования либо о прекращении уголовного преследования по реабилитирующим основаниям.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8A4E42">
        <w:rPr>
          <w:rFonts w:ascii="Times New Roman" w:hAnsi="Times New Roman" w:cs="Times New Roman"/>
          <w:sz w:val="24"/>
          <w:szCs w:val="24"/>
        </w:rPr>
        <w:t xml:space="preserve"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 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Педагогической деятельностью в Учреждении имеют право заниматься лица, имеющие среднее профессиональное или высшее образование и отвечающие квалификационными требованиями, указанным в квалификационных справочниках, и (или) профессиональным стандартам.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К педагогической деятельности не допускаются лица: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лишённые права заниматься педагогической деятельностью в соответствии с вступившим в законную силу приговором суда;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-имеющие неснятую или непогашенную судимость за умышленные тяжкие и особо тяжкие преступления;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признанные недееспособными в установленном федеральным законом порядке;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имеющие заболевания, предусмотренным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К трудовой деятельности в Учреждении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Pr="008A4E42">
        <w:rPr>
          <w:rFonts w:ascii="Times New Roman" w:hAnsi="Times New Roman" w:cs="Times New Roman"/>
          <w:sz w:val="24"/>
          <w:szCs w:val="24"/>
        </w:rPr>
        <w:t xml:space="preserve">Прием на работу </w:t>
      </w:r>
      <w:r>
        <w:rPr>
          <w:rFonts w:ascii="Times New Roman" w:hAnsi="Times New Roman" w:cs="Times New Roman"/>
          <w:sz w:val="24"/>
          <w:szCs w:val="24"/>
        </w:rPr>
        <w:t xml:space="preserve">(до подписания трудового договора) работодатель обязан ознакомить работника под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роспись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правилами внутреннего трудового распорядка Учреждения, иными локальными нормативными актами, непосредственно связанными с трудовой деятельностью работника, коллективным договором.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Организацию указанной работы осуществляет лицо уполномоченное работодателем, которое также знакомит работника: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A4E42">
        <w:rPr>
          <w:rFonts w:ascii="Times New Roman" w:hAnsi="Times New Roman" w:cs="Times New Roman"/>
          <w:sz w:val="24"/>
          <w:szCs w:val="24"/>
        </w:rPr>
        <w:t>с порученной работой,</w:t>
      </w:r>
      <w:r>
        <w:rPr>
          <w:rFonts w:ascii="Times New Roman" w:hAnsi="Times New Roman" w:cs="Times New Roman"/>
          <w:sz w:val="24"/>
          <w:szCs w:val="24"/>
        </w:rPr>
        <w:t xml:space="preserve"> условиями и оплатой труда,</w:t>
      </w:r>
      <w:r w:rsidRPr="008A4E42">
        <w:rPr>
          <w:rFonts w:ascii="Times New Roman" w:hAnsi="Times New Roman" w:cs="Times New Roman"/>
          <w:sz w:val="24"/>
          <w:szCs w:val="24"/>
        </w:rPr>
        <w:t xml:space="preserve"> права</w:t>
      </w:r>
      <w:r>
        <w:rPr>
          <w:rFonts w:ascii="Times New Roman" w:hAnsi="Times New Roman" w:cs="Times New Roman"/>
          <w:sz w:val="24"/>
          <w:szCs w:val="24"/>
        </w:rPr>
        <w:t>ми и обязанностями, определенными его должностной инструкцией с инструкциями по охране труда, производственной санитарии, гигиене труда, противопожарной безопасности;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 w:rsidRPr="008A4E4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 порядком обеспечения конфиденциальности информации и средствами ее защиты.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Прием на работу оформляется приказом работодателя, изданным на основании заключенного трудового договора. Содержание приказа работодателя должно соответствовать условиям заключенного трудового договора.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Приказ работодателя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приказа.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2.11. 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позднее, чем за три дня с указанием причин, послуживших основанием для признания этого работника не выдержавшим испытание. Решение работодателя работник имеет право обжаловать в суде.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Работодатель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r w:rsidRPr="008A4E42">
        <w:rPr>
          <w:rFonts w:ascii="Times New Roman" w:hAnsi="Times New Roman" w:cs="Times New Roman"/>
          <w:sz w:val="24"/>
          <w:szCs w:val="24"/>
        </w:rPr>
        <w:t>Прекращение трудового до</w:t>
      </w:r>
      <w:r>
        <w:rPr>
          <w:rFonts w:ascii="Times New Roman" w:hAnsi="Times New Roman" w:cs="Times New Roman"/>
          <w:sz w:val="24"/>
          <w:szCs w:val="24"/>
        </w:rPr>
        <w:t>говора может иметь место по основаниям, предусмотренным Т</w:t>
      </w:r>
      <w:r w:rsidRPr="008A4E42">
        <w:rPr>
          <w:rFonts w:ascii="Times New Roman" w:hAnsi="Times New Roman" w:cs="Times New Roman"/>
          <w:sz w:val="24"/>
          <w:szCs w:val="24"/>
        </w:rPr>
        <w:t xml:space="preserve">рудовым </w:t>
      </w:r>
      <w:r>
        <w:rPr>
          <w:rFonts w:ascii="Times New Roman" w:hAnsi="Times New Roman" w:cs="Times New Roman"/>
          <w:sz w:val="24"/>
          <w:szCs w:val="24"/>
        </w:rPr>
        <w:t>кодексом Российской Федерации, а именно: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4E42">
        <w:rPr>
          <w:rFonts w:ascii="Times New Roman" w:hAnsi="Times New Roman" w:cs="Times New Roman"/>
          <w:sz w:val="24"/>
          <w:szCs w:val="24"/>
        </w:rPr>
        <w:t>соглашению сторон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истечение срока </w:t>
      </w:r>
      <w:r w:rsidRPr="008A4E42">
        <w:rPr>
          <w:rFonts w:ascii="Times New Roman" w:hAnsi="Times New Roman" w:cs="Times New Roman"/>
          <w:sz w:val="24"/>
          <w:szCs w:val="24"/>
        </w:rPr>
        <w:t>трудового договора</w:t>
      </w:r>
      <w:r>
        <w:rPr>
          <w:rFonts w:ascii="Times New Roman" w:hAnsi="Times New Roman" w:cs="Times New Roman"/>
          <w:sz w:val="24"/>
          <w:szCs w:val="24"/>
        </w:rPr>
        <w:t>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расторжение трудового договора по инициативе работника;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расторжение трудового договора по инициативе работодателя;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работника от продолжения работы в связи со сменой собственника имущества Учреждения, с изменением подведомственности (подчиненности) Учреждения либо его реорганизацией;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работника от продолжения работы в связи с изменением определенных сторонами условий трудового договора;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работника от перевода на работу в другую местность с работодателем;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обстоятельства, не зависящие от воли сторон;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установленных Трудовым кодексом Российской Федерации или иным федеральным законом правил заключения трудового договора, если это нарушение исключает возможность продолжения работы.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Дополнительными основаниями прекращения трудового договора с педагогическим работником Учреждения являются: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повторное в течение одного года грубое нарушение Устава Учреждения;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применение, в том числе однократное, методов воспитания, связанных с физическим и (или) психическим насилием над личностью обучающегося.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Трудовой договор может быть прекращен и по другим основаниям, предусмотренным Трудовым кодексом Российской Федерации и иными федеральными законами.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2.14. Работник имеет право расторгнуть трудовой договор, предупредив об этом работодателя в письменной форме не позднее, чем за две недели, если иной срок не установлен Трудовым кодексом Российской Федерации и иным федеральным законом. Течение указанного срока начинается на следующий день после получения работодателем заявления работника об увольнении.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По соглашению между работником и работодателем трудовой договор, может быть, расторгнут и до истечения срока предупреждения об увольнении.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 или трудового договора работодатель обязан расторгнуть трудовой договор в срок, указанный в заявлении работника.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2.17. </w:t>
      </w:r>
      <w:r w:rsidRPr="008A4E42">
        <w:rPr>
          <w:rFonts w:ascii="Times New Roman" w:hAnsi="Times New Roman" w:cs="Times New Roman"/>
          <w:sz w:val="24"/>
          <w:szCs w:val="24"/>
        </w:rPr>
        <w:t xml:space="preserve">Срочный трудовой договор </w:t>
      </w:r>
      <w:r>
        <w:rPr>
          <w:rFonts w:ascii="Times New Roman" w:hAnsi="Times New Roman" w:cs="Times New Roman"/>
          <w:sz w:val="24"/>
          <w:szCs w:val="24"/>
        </w:rPr>
        <w:t>прекращается с истечением срока его действия.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увольнения, за исключением случаев, когда истекает срок действия срочного трудового договора, заключенного на время исполнения обязанностей отсутствующего работника.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 Расторжение трудового договора с беременными женщинами и лицами с семейными обязанностями производится с учетом требований, установленных статей 261 Трудового кодекса Российской Федерации.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2.19. Трудовой договор, заключенный на время выполнения определенной работы, прекращается по завершении этой работы.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2.20. Трудовой договор, заключенный на время исполнения обязанностей отсутствующего работника, прекращается с выходом этого работника на работу.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Трудовым кодексом Российской Федерации или иным федеральным законом сохранялось место работы (должность).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7947AB" w:rsidRPr="008A4E42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2.22. Прекращение трудового договора оформляется приказом работодателя.</w:t>
      </w:r>
    </w:p>
    <w:p w:rsidR="007947AB" w:rsidRPr="007947AB" w:rsidRDefault="007947AB" w:rsidP="007947AB">
      <w:pPr>
        <w:pStyle w:val="a4"/>
        <w:ind w:left="3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C55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Основные права и обязанности р</w:t>
      </w:r>
      <w:r w:rsidRPr="00001C55">
        <w:rPr>
          <w:rFonts w:ascii="Times New Roman" w:hAnsi="Times New Roman" w:cs="Times New Roman"/>
          <w:b/>
          <w:sz w:val="24"/>
          <w:szCs w:val="24"/>
        </w:rPr>
        <w:t>аботников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Учреждения</w:t>
      </w:r>
    </w:p>
    <w:p w:rsidR="007947AB" w:rsidRPr="00001C55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 w:rsidRPr="00001C55">
        <w:rPr>
          <w:rFonts w:ascii="Times New Roman" w:hAnsi="Times New Roman" w:cs="Times New Roman"/>
          <w:sz w:val="24"/>
          <w:szCs w:val="24"/>
        </w:rPr>
        <w:t xml:space="preserve">3.1. Работники Учреждения имеет право на: </w:t>
      </w:r>
    </w:p>
    <w:p w:rsidR="007947AB" w:rsidRPr="00001C55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 w:rsidRPr="00001C55">
        <w:rPr>
          <w:rFonts w:ascii="Times New Roman" w:hAnsi="Times New Roman" w:cs="Times New Roman"/>
          <w:sz w:val="24"/>
          <w:szCs w:val="24"/>
        </w:rPr>
        <w:t xml:space="preserve">- заключение, изменение и расторжение трудового договора в порядке и на условиях, которые </w:t>
      </w:r>
      <w:r>
        <w:rPr>
          <w:rFonts w:ascii="Times New Roman" w:hAnsi="Times New Roman" w:cs="Times New Roman"/>
          <w:sz w:val="24"/>
          <w:szCs w:val="24"/>
        </w:rPr>
        <w:t>установлены Трудовым кодексом Российской Федерации, иными федеральными законом;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 w:rsidRPr="00001C55">
        <w:rPr>
          <w:rFonts w:ascii="Times New Roman" w:hAnsi="Times New Roman" w:cs="Times New Roman"/>
          <w:sz w:val="24"/>
          <w:szCs w:val="24"/>
        </w:rPr>
        <w:t xml:space="preserve">– предоставление работы, обусловленной трудовым договором; 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 w:rsidRPr="00001C55">
        <w:rPr>
          <w:rFonts w:ascii="Times New Roman" w:hAnsi="Times New Roman" w:cs="Times New Roman"/>
          <w:sz w:val="24"/>
          <w:szCs w:val="24"/>
        </w:rPr>
        <w:lastRenderedPageBreak/>
        <w:t xml:space="preserve">– рабочее место, соответствующее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государственным нормативными требованиям охраны труда и </w:t>
      </w:r>
      <w:r w:rsidRPr="00001C55">
        <w:rPr>
          <w:rFonts w:ascii="Times New Roman" w:hAnsi="Times New Roman" w:cs="Times New Roman"/>
          <w:sz w:val="24"/>
          <w:szCs w:val="24"/>
        </w:rPr>
        <w:t xml:space="preserve">условиям, предусмотренным </w:t>
      </w:r>
      <w:r>
        <w:rPr>
          <w:rFonts w:ascii="Times New Roman" w:hAnsi="Times New Roman" w:cs="Times New Roman"/>
          <w:sz w:val="24"/>
          <w:szCs w:val="24"/>
        </w:rPr>
        <w:t xml:space="preserve">трудовым договором; 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5A2A">
        <w:rPr>
          <w:rFonts w:ascii="Times New Roman" w:hAnsi="Times New Roman" w:cs="Times New Roman"/>
          <w:sz w:val="24"/>
          <w:szCs w:val="24"/>
        </w:rPr>
        <w:t xml:space="preserve">своевременную и </w:t>
      </w:r>
      <w:r>
        <w:rPr>
          <w:rFonts w:ascii="Times New Roman" w:hAnsi="Times New Roman" w:cs="Times New Roman"/>
          <w:sz w:val="24"/>
          <w:szCs w:val="24"/>
        </w:rPr>
        <w:t>в полном объеме выплату заработной платы</w:t>
      </w:r>
      <w:r w:rsidRPr="00B25A2A">
        <w:rPr>
          <w:rFonts w:ascii="Times New Roman" w:hAnsi="Times New Roman" w:cs="Times New Roman"/>
          <w:sz w:val="24"/>
          <w:szCs w:val="24"/>
        </w:rPr>
        <w:t xml:space="preserve"> в соответствии со своей квалификацией, сложностью труда, количеством и качеством выполненной работы; 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5A2A">
        <w:rPr>
          <w:rFonts w:ascii="Times New Roman" w:hAnsi="Times New Roman" w:cs="Times New Roman"/>
          <w:sz w:val="24"/>
          <w:szCs w:val="24"/>
        </w:rPr>
        <w:t xml:space="preserve">отдых, обеспечиваемый установлением нормальной продолжительности рабочего времени, </w:t>
      </w:r>
      <w:r>
        <w:rPr>
          <w:rFonts w:ascii="Times New Roman" w:hAnsi="Times New Roman" w:cs="Times New Roman"/>
          <w:sz w:val="24"/>
          <w:szCs w:val="24"/>
        </w:rPr>
        <w:t xml:space="preserve">сокращенного рабочего времени для отдельных профессий и категорий работников, </w:t>
      </w:r>
      <w:r w:rsidRPr="00B25A2A">
        <w:rPr>
          <w:rFonts w:ascii="Times New Roman" w:hAnsi="Times New Roman" w:cs="Times New Roman"/>
          <w:sz w:val="24"/>
          <w:szCs w:val="24"/>
        </w:rPr>
        <w:t xml:space="preserve">предоставлением еженедельных выходных дней, нерабочих праздничных дней, оплачиваемых ежегодных отпусков; 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5A2A">
        <w:rPr>
          <w:rFonts w:ascii="Times New Roman" w:hAnsi="Times New Roman" w:cs="Times New Roman"/>
          <w:sz w:val="24"/>
          <w:szCs w:val="24"/>
        </w:rPr>
        <w:t xml:space="preserve">полную достоверную информацию об условиях труда и требованиях охраны труда на рабочем месте; 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25A2A">
        <w:rPr>
          <w:rFonts w:ascii="Times New Roman" w:hAnsi="Times New Roman" w:cs="Times New Roman"/>
          <w:sz w:val="24"/>
          <w:szCs w:val="24"/>
        </w:rPr>
        <w:t xml:space="preserve">подготовку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дополнительное профессиональное образование в порядке, </w:t>
      </w:r>
      <w:r w:rsidRPr="00B25A2A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>
        <w:rPr>
          <w:rFonts w:ascii="Times New Roman" w:hAnsi="Times New Roman" w:cs="Times New Roman"/>
          <w:sz w:val="24"/>
          <w:szCs w:val="24"/>
        </w:rPr>
        <w:t>Трудовым кодексом Российской Федерации, иными федеральными законами;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объединение,  включая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 на создание профессиональных союзов и вступление в них для защиты своих трудовых прав, свобод и законных интересов;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управлении У</w:t>
      </w:r>
      <w:r w:rsidRPr="00754109">
        <w:rPr>
          <w:rFonts w:ascii="Times New Roman" w:hAnsi="Times New Roman" w:cs="Times New Roman"/>
          <w:sz w:val="24"/>
          <w:szCs w:val="24"/>
        </w:rPr>
        <w:t xml:space="preserve">чреждением в предусмотренных </w:t>
      </w:r>
      <w:r>
        <w:rPr>
          <w:rFonts w:ascii="Times New Roman" w:hAnsi="Times New Roman" w:cs="Times New Roman"/>
          <w:sz w:val="24"/>
          <w:szCs w:val="24"/>
        </w:rPr>
        <w:t>Трудовым кодексом Российской Федерации, Федеральным законом «Об образовании в Российской Федерации», иными федеральными законами формах</w:t>
      </w:r>
      <w:r w:rsidRPr="0075410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4109">
        <w:rPr>
          <w:rFonts w:ascii="Times New Roman" w:hAnsi="Times New Roman" w:cs="Times New Roman"/>
          <w:sz w:val="24"/>
          <w:szCs w:val="24"/>
        </w:rPr>
        <w:t xml:space="preserve"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 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4109">
        <w:rPr>
          <w:rFonts w:ascii="Times New Roman" w:hAnsi="Times New Roman" w:cs="Times New Roman"/>
          <w:sz w:val="24"/>
          <w:szCs w:val="24"/>
        </w:rPr>
        <w:t xml:space="preserve">защиту своих трудовых прав, свобод и законных интересов всеми не запрещенными законом способами; 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защиту в соответствии с законодательством Российской Федерации своих персональных данных, хранящихся у работодателя;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разрешение индивидуальных и коллективных трудовых споров, включая право на забастовку, в порядке, установленном Трудовым кодексом Российской Федерации, иными федеральными законами;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798C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змещение вреда, причиненного в связи с исполнением </w:t>
      </w:r>
      <w:r w:rsidRPr="00E6798C">
        <w:rPr>
          <w:rFonts w:ascii="Times New Roman" w:hAnsi="Times New Roman" w:cs="Times New Roman"/>
          <w:sz w:val="24"/>
          <w:szCs w:val="24"/>
        </w:rPr>
        <w:t>трудовых обязанностей, и компенсацию морального вреда в порядке, ус</w:t>
      </w:r>
      <w:r>
        <w:rPr>
          <w:rFonts w:ascii="Times New Roman" w:hAnsi="Times New Roman" w:cs="Times New Roman"/>
          <w:sz w:val="24"/>
          <w:szCs w:val="24"/>
        </w:rPr>
        <w:t>тановленном Трудовым кодексом Российской Федерации, иными федеральными законами;</w:t>
      </w:r>
    </w:p>
    <w:p w:rsidR="007947AB" w:rsidRPr="002F7A6A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7A6A">
        <w:rPr>
          <w:rFonts w:ascii="Times New Roman" w:hAnsi="Times New Roman" w:cs="Times New Roman"/>
          <w:sz w:val="24"/>
          <w:szCs w:val="24"/>
        </w:rPr>
        <w:t>обязательное социальное страхование</w:t>
      </w:r>
      <w:r>
        <w:rPr>
          <w:rFonts w:ascii="Times New Roman" w:hAnsi="Times New Roman" w:cs="Times New Roman"/>
          <w:sz w:val="24"/>
          <w:szCs w:val="24"/>
        </w:rPr>
        <w:t xml:space="preserve"> в случаях, предусмотренных федеральными законами</w:t>
      </w:r>
      <w:r w:rsidRPr="002F7A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 w:rsidRPr="00835207">
        <w:rPr>
          <w:rFonts w:ascii="Times New Roman" w:hAnsi="Times New Roman" w:cs="Times New Roman"/>
          <w:sz w:val="24"/>
          <w:szCs w:val="24"/>
        </w:rPr>
        <w:t xml:space="preserve">3.2. Педагогические работники Учреждения пользуются следующими академическими правами и свободами: 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свобода преподавания, свободное выражение своего мнения, свобода от вмешательства в профессиональную деятельность;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свобода выбора и использования педагогически обоснованных форм, средств, методов обучения и воспитания;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право на творческую инициативу, разработку и применение авторских программ и методов обучения, и воспитания в пределах реализуемой образовательной программы, отдельного учебного предмета, курса, дисциплины (модуля);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право на выбор учебных изданий,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право на участие в разработке образовательных программ, в том числе учебных планов, календарных учебных графиков, рабочих программ учебных предметов, курсов, дисциплин (модулей), методических материалов и иных компонентов образовательных программ;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право на бесплатное пользование библиотеками и информационными ресурсами, а также доступ в порядке, установленном Учреждением, к информационно-телекоммуникационным сетям и базам данных, учебных и методическим материалам, материально-техническим средствам обеспечения образовательной деятельности, необходим для качественного осуществления педагогической, научной или исследовательской деятельности в Учреждении;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право на бесплатное пользование образовательными, методическими и научными услугами Учреждения, в порядке, установленном законодательством Российской Федерации или локальными нормативными актами;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право на участие в обсуждении вопросов, относящихся к деятельности Учреждения, в том числе через органы управления и общественные организации;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право на общение в комиссию по урегулированию споров между участниками образовательных отношений;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Академические права и свободы, указанные в п.3.2 настоящих Правил,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приказом директора Учреждения.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Педагогические работники Учреждения имеют следующие трудовые права и социальные гарантии: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право на сокращенную продолжительность рабочего времени;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право на длительный отпуск сроком до одного года не реже чем через каждые десять лет непрерывной педагогической работы в порядке, установленном Министерством образования и науки Российской Федерации;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право на предоставление педагогическим работникам, состоящим на учете в качестве нуждающихся в жилых помещениях по договорам социального найма, право на предоставление жилых помещений специализированного жилищного фонда;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право на гарантии и компенсации лицам, работающим в районах Крайнего Севера и приравненных к ним местностям;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иные трудовые права, меры социальной поддержки, установленные федеральными законами и законодательными актами, содержащими нормы трудового права.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Директору Учреждения, заместителю директора Учреждения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педагогическим работникам пунктами 3 и 5 части 5 и частью 8 (при соблюдении условий, предусмотренных данной частью) статьи 47 Федерального закона №Об образовании в Российской Федерации.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Работники Учреждения обязаны: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добросовестно исполнять </w:t>
      </w:r>
      <w:r w:rsidRPr="00835207">
        <w:rPr>
          <w:rFonts w:ascii="Times New Roman" w:hAnsi="Times New Roman" w:cs="Times New Roman"/>
          <w:sz w:val="24"/>
          <w:szCs w:val="24"/>
        </w:rPr>
        <w:t xml:space="preserve">свои трудовые обязанности, </w:t>
      </w:r>
      <w:r>
        <w:rPr>
          <w:rFonts w:ascii="Times New Roman" w:hAnsi="Times New Roman" w:cs="Times New Roman"/>
          <w:sz w:val="24"/>
          <w:szCs w:val="24"/>
        </w:rPr>
        <w:t>возложенные трудовым договором;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5207">
        <w:rPr>
          <w:rFonts w:ascii="Times New Roman" w:hAnsi="Times New Roman" w:cs="Times New Roman"/>
          <w:sz w:val="24"/>
          <w:szCs w:val="24"/>
        </w:rPr>
        <w:t>соблюдать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207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835207">
        <w:rPr>
          <w:rFonts w:ascii="Times New Roman" w:hAnsi="Times New Roman" w:cs="Times New Roman"/>
          <w:sz w:val="24"/>
          <w:szCs w:val="24"/>
        </w:rPr>
        <w:t>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5207">
        <w:rPr>
          <w:rFonts w:ascii="Times New Roman" w:hAnsi="Times New Roman" w:cs="Times New Roman"/>
          <w:sz w:val="24"/>
          <w:szCs w:val="24"/>
        </w:rPr>
        <w:t>соблюдать трудовую дисциплину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требования по охране труда и обеспечению безопасности труда;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незамедлительно соблюдать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проходить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Педагогические работники Учреждения обязаны: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осуществлять свою деятельность на высоком профессиональном уровне, обеспечивать в полном объеме реализацию, преподаваемых учебных предмета, курса, дисциплины (модуля) в соответствии с утвержденной рабочей программой;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соблюдать правовые, нравственные и этические нормы, следовать требованиям профессиональной этики, утвержденными в Учреждении;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уважать честь и достоинство обучающихся и других участников образовательных отношений;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применять педагогически обоснованные и обеспечивающие высокое качество образования формы, методы обучения и воспитания;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 с ограниченными возможностями здоровья, взаимодействовать при необходимости с медицинскими организациями;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систематически повышать свой профессиональный уровень;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7947AB" w:rsidRP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соблюдать устав Учреждения, положение о специализированном структурном образовательным подразделении Учреждения.</w:t>
      </w:r>
    </w:p>
    <w:p w:rsidR="007947AB" w:rsidRPr="007947AB" w:rsidRDefault="007947AB" w:rsidP="007947AB">
      <w:pPr>
        <w:pStyle w:val="a4"/>
        <w:ind w:left="3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3F6">
        <w:rPr>
          <w:rFonts w:ascii="Times New Roman" w:hAnsi="Times New Roman" w:cs="Times New Roman"/>
          <w:b/>
          <w:sz w:val="24"/>
          <w:szCs w:val="24"/>
        </w:rPr>
        <w:t>4. Основные права и обязанности работодателя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F333F6">
        <w:rPr>
          <w:rFonts w:ascii="Times New Roman" w:hAnsi="Times New Roman" w:cs="Times New Roman"/>
          <w:sz w:val="24"/>
          <w:szCs w:val="24"/>
        </w:rPr>
        <w:t xml:space="preserve">Работодатель </w:t>
      </w:r>
      <w:r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F333F6">
        <w:rPr>
          <w:rFonts w:ascii="Times New Roman" w:hAnsi="Times New Roman" w:cs="Times New Roman"/>
          <w:sz w:val="24"/>
          <w:szCs w:val="24"/>
        </w:rPr>
        <w:t xml:space="preserve">право: 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 w:rsidRPr="00F333F6">
        <w:rPr>
          <w:rFonts w:ascii="Times New Roman" w:hAnsi="Times New Roman" w:cs="Times New Roman"/>
          <w:sz w:val="24"/>
          <w:szCs w:val="24"/>
        </w:rPr>
        <w:t xml:space="preserve">– заключать, изменять и расторгать трудовые договоры с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333F6">
        <w:rPr>
          <w:rFonts w:ascii="Times New Roman" w:hAnsi="Times New Roman" w:cs="Times New Roman"/>
          <w:sz w:val="24"/>
          <w:szCs w:val="24"/>
        </w:rPr>
        <w:t xml:space="preserve">аботниками в порядке и на условиях, которые </w:t>
      </w:r>
      <w:r>
        <w:rPr>
          <w:rFonts w:ascii="Times New Roman" w:hAnsi="Times New Roman" w:cs="Times New Roman"/>
          <w:sz w:val="24"/>
          <w:szCs w:val="24"/>
        </w:rPr>
        <w:t>установлены трудовым кодексом Российской Федерации иными федеральными законами</w:t>
      </w:r>
      <w:r w:rsidRPr="00F333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 w:rsidRPr="00F333F6">
        <w:rPr>
          <w:rFonts w:ascii="Times New Roman" w:hAnsi="Times New Roman" w:cs="Times New Roman"/>
          <w:sz w:val="24"/>
          <w:szCs w:val="24"/>
        </w:rPr>
        <w:t xml:space="preserve">– вести коллективные переговоры и заключать коллективные договоры; 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 w:rsidRPr="00F333F6">
        <w:rPr>
          <w:rFonts w:ascii="Times New Roman" w:hAnsi="Times New Roman" w:cs="Times New Roman"/>
          <w:sz w:val="24"/>
          <w:szCs w:val="24"/>
        </w:rPr>
        <w:t xml:space="preserve">– поощрять работников за добросовестный эффективный труд; 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требовать от р</w:t>
      </w:r>
      <w:r w:rsidRPr="00F333F6">
        <w:rPr>
          <w:rFonts w:ascii="Times New Roman" w:hAnsi="Times New Roman" w:cs="Times New Roman"/>
          <w:sz w:val="24"/>
          <w:szCs w:val="24"/>
        </w:rPr>
        <w:t>аботников исполнения ими трудовых обязанностей и бережного от</w:t>
      </w:r>
      <w:r>
        <w:rPr>
          <w:rFonts w:ascii="Times New Roman" w:hAnsi="Times New Roman" w:cs="Times New Roman"/>
          <w:sz w:val="24"/>
          <w:szCs w:val="24"/>
        </w:rPr>
        <w:t>ношения к имуществу Учреждения (в том числе к имуществу третьих лиц, находящемуся у работодателя, если работодатель несет ответственность за сохранность этого имущества) и других р</w:t>
      </w:r>
      <w:r w:rsidRPr="00F333F6">
        <w:rPr>
          <w:rFonts w:ascii="Times New Roman" w:hAnsi="Times New Roman" w:cs="Times New Roman"/>
          <w:sz w:val="24"/>
          <w:szCs w:val="24"/>
        </w:rPr>
        <w:t>аботников, соблюдения Правил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трудового распорядка</w:t>
      </w:r>
      <w:r w:rsidRPr="00F333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привлекать р</w:t>
      </w:r>
      <w:r w:rsidRPr="00F333F6">
        <w:rPr>
          <w:rFonts w:ascii="Times New Roman" w:hAnsi="Times New Roman" w:cs="Times New Roman"/>
          <w:sz w:val="24"/>
          <w:szCs w:val="24"/>
        </w:rPr>
        <w:t xml:space="preserve">аботников к дисциплинарной и материальной ответственности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Трудовым кодексом Российской Федерации, иными федеральными законами</w:t>
      </w:r>
      <w:r w:rsidRPr="00F333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 w:rsidRPr="00F333F6">
        <w:rPr>
          <w:rFonts w:ascii="Times New Roman" w:hAnsi="Times New Roman" w:cs="Times New Roman"/>
          <w:sz w:val="24"/>
          <w:szCs w:val="24"/>
        </w:rPr>
        <w:t xml:space="preserve">– принимать локальные нормативные акты; 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333F6">
        <w:rPr>
          <w:rFonts w:ascii="Times New Roman" w:hAnsi="Times New Roman" w:cs="Times New Roman"/>
          <w:sz w:val="24"/>
          <w:szCs w:val="24"/>
        </w:rPr>
        <w:t xml:space="preserve">.2. Работодатель обязан: 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 w:rsidRPr="00F333F6">
        <w:rPr>
          <w:rFonts w:ascii="Times New Roman" w:hAnsi="Times New Roman" w:cs="Times New Roman"/>
          <w:sz w:val="24"/>
          <w:szCs w:val="24"/>
        </w:rPr>
        <w:t xml:space="preserve">– соблюдать </w:t>
      </w:r>
      <w:r>
        <w:rPr>
          <w:rFonts w:ascii="Times New Roman" w:hAnsi="Times New Roman" w:cs="Times New Roman"/>
          <w:sz w:val="24"/>
          <w:szCs w:val="24"/>
        </w:rPr>
        <w:t>трудовое законодательство и иные нормативные правовые акты</w:t>
      </w:r>
      <w:r w:rsidRPr="00F333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содержащие нормы трудового права, </w:t>
      </w:r>
      <w:r w:rsidRPr="00F333F6">
        <w:rPr>
          <w:rFonts w:ascii="Times New Roman" w:hAnsi="Times New Roman" w:cs="Times New Roman"/>
          <w:sz w:val="24"/>
          <w:szCs w:val="24"/>
        </w:rPr>
        <w:t xml:space="preserve">локальные нормативные акты, условия </w:t>
      </w:r>
      <w:r>
        <w:rPr>
          <w:rFonts w:ascii="Times New Roman" w:hAnsi="Times New Roman" w:cs="Times New Roman"/>
          <w:sz w:val="24"/>
          <w:szCs w:val="24"/>
        </w:rPr>
        <w:t xml:space="preserve">коллективного договора, соглашений и </w:t>
      </w:r>
      <w:r w:rsidRPr="00F333F6">
        <w:rPr>
          <w:rFonts w:ascii="Times New Roman" w:hAnsi="Times New Roman" w:cs="Times New Roman"/>
          <w:sz w:val="24"/>
          <w:szCs w:val="24"/>
        </w:rPr>
        <w:t xml:space="preserve">трудовых договоров; 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предоставлять р</w:t>
      </w:r>
      <w:r w:rsidRPr="00F333F6">
        <w:rPr>
          <w:rFonts w:ascii="Times New Roman" w:hAnsi="Times New Roman" w:cs="Times New Roman"/>
          <w:sz w:val="24"/>
          <w:szCs w:val="24"/>
        </w:rPr>
        <w:t xml:space="preserve">аботникам работу, обусловленную трудовым договором; 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безопасность и условия труда, соответствующие государственным нормативным требованиям охраны труда;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обеспечить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работникам равную оплату за труд равной ценности;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выплачивать 12 и 27 числа каждого месяца в полном размере причитающуюся работникам заработную плату в учреждении либо перечислять на указанный работником счет в банке на условиях, определенных коллективным договором (при наличии) или трудовым договором;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требования при получении и обрабатывать персональные данные работников в соответствии с требованиями законодательства;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коллективные переговоры, а также заключать коллективный договор в порядке, установленном Трудовым кодексом Российской Федерации;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нарушения, трудового законодательства и иных нормативных правовых актов, содержащих нормы трудового права;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условия, обеспечивающие работников в управлении Учреждением в предусмотренных Трудовым кодексом Российской Федерации, иными федеральными законами формах;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бытовые нужды р</w:t>
      </w:r>
      <w:r w:rsidRPr="00F333F6">
        <w:rPr>
          <w:rFonts w:ascii="Times New Roman" w:hAnsi="Times New Roman" w:cs="Times New Roman"/>
          <w:sz w:val="24"/>
          <w:szCs w:val="24"/>
        </w:rPr>
        <w:t xml:space="preserve">аботников, связанные с исполнением ими трудовых обязанностей; 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F6">
        <w:rPr>
          <w:rFonts w:ascii="Times New Roman" w:hAnsi="Times New Roman" w:cs="Times New Roman"/>
          <w:sz w:val="24"/>
          <w:szCs w:val="24"/>
        </w:rPr>
        <w:t>осуществлять обяза</w:t>
      </w:r>
      <w:r>
        <w:rPr>
          <w:rFonts w:ascii="Times New Roman" w:hAnsi="Times New Roman" w:cs="Times New Roman"/>
          <w:sz w:val="24"/>
          <w:szCs w:val="24"/>
        </w:rPr>
        <w:t>тельное социальное страхование р</w:t>
      </w:r>
      <w:r w:rsidRPr="00F333F6">
        <w:rPr>
          <w:rFonts w:ascii="Times New Roman" w:hAnsi="Times New Roman" w:cs="Times New Roman"/>
          <w:sz w:val="24"/>
          <w:szCs w:val="24"/>
        </w:rPr>
        <w:t>аботников в порядке, установленном федеральными законами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Российской Федерации, другими федеральными законами и иными нормативными правовыми актами Российской Федерации;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исполнять</w:t>
      </w:r>
      <w:r w:rsidRPr="00F333F6">
        <w:rPr>
          <w:rFonts w:ascii="Times New Roman" w:hAnsi="Times New Roman" w:cs="Times New Roman"/>
          <w:sz w:val="24"/>
          <w:szCs w:val="24"/>
        </w:rPr>
        <w:t xml:space="preserve"> иные обязанности, предусмотренные трудовым законодательством </w:t>
      </w:r>
      <w:r>
        <w:rPr>
          <w:rFonts w:ascii="Times New Roman" w:hAnsi="Times New Roman" w:cs="Times New Roman"/>
          <w:sz w:val="24"/>
          <w:szCs w:val="24"/>
        </w:rPr>
        <w:t>и иными нормативными правовыми актами, содержащими нормы трудового права, локальными нормативными актами и трудовыми договорами.</w:t>
      </w:r>
    </w:p>
    <w:p w:rsidR="007947AB" w:rsidRDefault="007947AB" w:rsidP="00794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Рабочее время и время отдыха.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Для педагогических работников Учреждения устанавливается сокращенная продолжительность рабочего времени не более 36 часов в неделю.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 Продолжительность рабочего времени педагогических работников включает преподавательскую (учебную) работу, воспитательную, а также другую педагогическую работу, предусмотренную квалификационными характеристиками по должностям и особенностям режима рабочего времени и времени отдыха педагогических и других работников образовательных учреждений, утвержденных в установленном порядке;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 соответствии с приложением к Приказу Минобрнауки России от 24.12.2010 г. № 2075 «О продолжительности рабочего времени (норме часов педагогической работы за ставку заработной платы) педагогических работников» педагогическим работникам Учреждения в зависимости от должности и (или) специальности с учетом особенностей их труда устанавливается: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продолжительность рабочего времени – согласно пункту 1 указанного приложения;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 часов преподавательской работы за ставку заработной платы (нормируется часть педагогической работы) – согласно пункту 2 указанного приложения;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 часов педагогической работы за ставку заработной платы – согласно пункту 3 указанного приложения.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Норма часов педагогической и (или) преподавательской работы за ставку заработной платы педагогических работников Учреждения установлена в астрономических часах. Для педагогов дополнительного образования норма часов преподавательской работы за ставку заработной платы включает проводимые ими уроки (занятия) независимо от их продолжительности и короткие перерывы (перемены) между ними.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Конкретная продолжительность учебных занятий, а также перерывов (перемен) между ними предусматривается локальными нормативным актом Учреждения с учетом соответствующих санитарно-эпидемиологических правил и нормативов (СанПиН). Выполнение преподавательской работы регулируется расписанием учебных занятий.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 Часть педагогической работы педагогов дополнительного образования, требующая затрат рабочего времени, которое не конкретизировано по количеству часов, вытекает из их должностных обязанностей и регулируется графиками и планами работы, в том числе личными планами педагогического работника, и включает: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на общих собраниях работников Учреждения;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методической, диагностической и консультативной помощи родителям (законным представителям);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время, затраченное непосредственно на подготовку к работе по обучению и воспитанию обучающихся,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периодические кратковременные дежурства в Учреждении в период образовательного процесса;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дежурства на внеурочных мероприятиях, плановых и внеплановых мероприятиях, проводимых Учреждением;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Установленный в начале учебного года объем учебной нагрузки (педагогической работы) не может быть уменьшен в течении учебного года по инициативе Учреждения, за исключением случаев уменьшения количества обучающихся и часов по учебным планам и программам.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Учебная нагрузка (педагогическая работа), объем которой больше или меньше нормы часов за ставку заработной планы, устанавливается только с письменного согласия работника.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Дни недели (периоды времени, в течение которых Учреждение осуществляет свою деятельность), свободные от проведения учебных занятий по расписанию, от выполнения иных обязанностей, регулируемых графиками и планами работы, педагогический работник Учреждения может использовать для повышения квалификации, самообразования, подготовки к занятиям и т.п.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Для педагогических работников Учреждения, выполняющих свои обязанности непрерывно в течении рабочего дня, перерыв для приема пищи не устанавливается.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Режим рабочего времени педагогических работников Учреждения в каникулярные период, в период отмены для обучающихся учебных занятий по санитарно-эпидемиологическим, климатическим основаниям, а также при проведении туристических походов, экскурсий, экспедиций и путешествий устанавливается локальными актами Учреждения.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Для работников Учреждения, за исключением педагогических работников Учреждения и работников, указанных в пункте 5.15 настоящих Правил, установлена пятидневная рабочая неделя нормальной продолжительности с двумя выходными днями (суббота и воскресенье).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Продолжительность рабочего дня, непосредственно предшествующего нерабочему праздничному дню, уменьшается на один час.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 </w:t>
      </w:r>
      <w:r w:rsidRPr="00F333F6">
        <w:rPr>
          <w:rFonts w:ascii="Times New Roman" w:hAnsi="Times New Roman" w:cs="Times New Roman"/>
          <w:sz w:val="24"/>
          <w:szCs w:val="24"/>
        </w:rPr>
        <w:t xml:space="preserve">При совпадении выходного и </w:t>
      </w:r>
      <w:r>
        <w:rPr>
          <w:rFonts w:ascii="Times New Roman" w:hAnsi="Times New Roman" w:cs="Times New Roman"/>
          <w:sz w:val="24"/>
          <w:szCs w:val="24"/>
        </w:rPr>
        <w:t>нерабочего праздничного дня</w:t>
      </w:r>
      <w:r w:rsidRPr="00F333F6">
        <w:rPr>
          <w:rFonts w:ascii="Times New Roman" w:hAnsi="Times New Roman" w:cs="Times New Roman"/>
          <w:sz w:val="24"/>
          <w:szCs w:val="24"/>
        </w:rPr>
        <w:t xml:space="preserve"> выходной день переносится на след</w:t>
      </w:r>
      <w:r>
        <w:rPr>
          <w:rFonts w:ascii="Times New Roman" w:hAnsi="Times New Roman" w:cs="Times New Roman"/>
          <w:sz w:val="24"/>
          <w:szCs w:val="24"/>
        </w:rPr>
        <w:t xml:space="preserve">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 праздничного рабочий день</w:t>
      </w:r>
      <w:proofErr w:type="gramEnd"/>
      <w:r w:rsidRPr="00F333F6">
        <w:rPr>
          <w:rFonts w:ascii="Times New Roman" w:hAnsi="Times New Roman" w:cs="Times New Roman"/>
          <w:sz w:val="24"/>
          <w:szCs w:val="24"/>
        </w:rPr>
        <w:t>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 Работа в выходные и нерабочие праздничные дни запрещается, за исключением случаев, предусмотренных Трудовым кодексом Российской Федерации.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5.14. По соглашению между работником Учреждения и работодателем могут устанавливаться как при приеме на работу, так и впоследствии неполный рабочий день или неполная рабочая неделя.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Работодатель  обязан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устанавливать неполный рабочий день или неполная рабочая неделя. Работодатель обязан устанавливать неполный рабочий день или неполную рабочую неделю по просьбе беременной женщины, одного из родителей (опекуна, попечителя), имеющего ребенка в возрасте до 14лет (ребенка-инвалида в возрасте до 18 лет), а также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5.15. 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</w:t>
      </w:r>
      <w:r>
        <w:rPr>
          <w:rFonts w:ascii="Times New Roman" w:hAnsi="Times New Roman" w:cs="Times New Roman"/>
          <w:sz w:val="24"/>
          <w:szCs w:val="24"/>
        </w:rPr>
        <w:lastRenderedPageBreak/>
        <w:t>ежедневная или еженедельная продолжительность рабочего времени, допускается введение суммированного учета рабочего времени с тем, чтобы продолжительность рабочего времени за учетный период (месяц, квартал и другие периоды) не превышала нормального числа рабочих часов. Учетный период не может превышать одного года.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16.Сумированный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учет рабочего времени вводится приказом работодателя, о чем работники Учреждения уведомляются в письменной форме не позднее, чем за два месяца.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5.17. Отдельным категориям работников Учреждения в порядке, установленном трудовым законодательством Российской Федерации, может вводиться режим гибкого рабочего времени, сменная работа в соответствии с графиком сменности.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5.18.</w:t>
      </w:r>
      <w:r w:rsidRPr="00675E62">
        <w:rPr>
          <w:rFonts w:ascii="Times New Roman" w:hAnsi="Times New Roman" w:cs="Times New Roman"/>
          <w:sz w:val="24"/>
          <w:szCs w:val="24"/>
        </w:rPr>
        <w:t xml:space="preserve"> </w:t>
      </w:r>
      <w:r w:rsidRPr="00F333F6">
        <w:rPr>
          <w:rFonts w:ascii="Times New Roman" w:hAnsi="Times New Roman" w:cs="Times New Roman"/>
          <w:sz w:val="24"/>
          <w:szCs w:val="24"/>
        </w:rPr>
        <w:t xml:space="preserve">Работникам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F333F6">
        <w:rPr>
          <w:rFonts w:ascii="Times New Roman" w:hAnsi="Times New Roman" w:cs="Times New Roman"/>
          <w:sz w:val="24"/>
          <w:szCs w:val="24"/>
        </w:rPr>
        <w:t xml:space="preserve">предоставляются ежегодные отпуска с сохранением места работы </w:t>
      </w:r>
      <w:r>
        <w:rPr>
          <w:rFonts w:ascii="Times New Roman" w:hAnsi="Times New Roman" w:cs="Times New Roman"/>
          <w:sz w:val="24"/>
          <w:szCs w:val="24"/>
        </w:rPr>
        <w:t xml:space="preserve">(должности) </w:t>
      </w:r>
      <w:r w:rsidRPr="00F333F6">
        <w:rPr>
          <w:rFonts w:ascii="Times New Roman" w:hAnsi="Times New Roman" w:cs="Times New Roman"/>
          <w:sz w:val="24"/>
          <w:szCs w:val="24"/>
        </w:rPr>
        <w:t>и среднего заработка.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5.19. Педагогическим работникам Учреждения предоставляется ежегодный основной удлиненный оплачиваемый отпуск, продолжительность которого устанавливается Постановлением Правительства РФ от 01.10.2002 № 724 «О продолжительности ежегодного основного удлиненного оплачиваемого отпуска, предоставляемого педагогическим работникам» (с изменениями и дополнениями от 18.08.2008 г.).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5.20. </w:t>
      </w:r>
      <w:r w:rsidRPr="00F333F6">
        <w:rPr>
          <w:rFonts w:ascii="Times New Roman" w:hAnsi="Times New Roman" w:cs="Times New Roman"/>
          <w:sz w:val="24"/>
          <w:szCs w:val="24"/>
        </w:rPr>
        <w:t xml:space="preserve">Очередность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оплачиваемых отпусков определяется ежегодно в соответствии с графиком отпусков,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утвержденным  работодателем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учетом мнения выборного органа первичной профсоюзной организации не позднее, чем за две недели до наступления календарного года в порядке, установленном статьей 372</w:t>
      </w:r>
      <w:r w:rsidRPr="00F333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Трудового кодекса Российской Федерации.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График отпусков обязателен как для работодателя, так и для работника.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 времени начала отпуска работник должен быть извещен под роспись не позднее, чем за две недели до его начала.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5.21. Оплачиваемый отпуск должен предоставлять работнику ежегодно.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 учетом статьи 124 Трудового кодекса Российской Федерации запрещается не предоставление ежегодного оплачиваемого отпуска в течение двух лет подряд, а также не предоставление ежегодного оплачиваемого отпуска работнику может быть предоставлен и до восемнадцати лет.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5.22.  </w:t>
      </w:r>
      <w:r w:rsidRPr="00F333F6">
        <w:rPr>
          <w:rFonts w:ascii="Times New Roman" w:hAnsi="Times New Roman" w:cs="Times New Roman"/>
          <w:sz w:val="24"/>
          <w:szCs w:val="24"/>
        </w:rPr>
        <w:t>Право на использование отпуска за</w:t>
      </w:r>
      <w:r>
        <w:rPr>
          <w:rFonts w:ascii="Times New Roman" w:hAnsi="Times New Roman" w:cs="Times New Roman"/>
          <w:sz w:val="24"/>
          <w:szCs w:val="24"/>
        </w:rPr>
        <w:t xml:space="preserve"> первый год работы возникает у р</w:t>
      </w:r>
      <w:r w:rsidRPr="00F333F6">
        <w:rPr>
          <w:rFonts w:ascii="Times New Roman" w:hAnsi="Times New Roman" w:cs="Times New Roman"/>
          <w:sz w:val="24"/>
          <w:szCs w:val="24"/>
        </w:rPr>
        <w:t>аботника по истечении шести месяцев его</w:t>
      </w:r>
      <w:r>
        <w:rPr>
          <w:rFonts w:ascii="Times New Roman" w:hAnsi="Times New Roman" w:cs="Times New Roman"/>
          <w:sz w:val="24"/>
          <w:szCs w:val="24"/>
        </w:rPr>
        <w:t xml:space="preserve"> непрерывной работы у работодателя. По соглашению сторон оплачиваемый отпуск работнику может быть предоставлен и до истечения шести месяцев.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До истечения шести месяцев непрерывной работы оплачиваемый отпуск по заявлению работника должен быть предоставлен: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женщинам – перед отпуском по беременности и родам или непосредственно после него;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работникам в возрасте до 18 лет;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работника, усыновившим ребенка (детей) в возрасте до трех лет;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 других случаях, предусмотренных федеральными законами.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Отпуск за второй год и последующие годы работы может предоставляться в любое время рабочего года в соответствии с предоставления ежегодных оплачиваемых отпусков, установленной у работодателя.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5.23. По соглашению между работником и р</w:t>
      </w:r>
      <w:r w:rsidRPr="00F333F6">
        <w:rPr>
          <w:rFonts w:ascii="Times New Roman" w:hAnsi="Times New Roman" w:cs="Times New Roman"/>
          <w:sz w:val="24"/>
          <w:szCs w:val="24"/>
        </w:rPr>
        <w:t>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5.24.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ежегодный оплачиваемый отпуск на другой срок, согласованный с работником.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5.25. Ежегодный оплачиваемый отпуск должен быть продлен или перенесен на другой срок, определяемый работодателем с учетом пожеланий работника, в случаях: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временной нетрудоспособности работника;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других случаях, предусмотренных трудовым законодательством, локальными нормативными актами Учреждения.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5.26. </w:t>
      </w:r>
      <w:r w:rsidRPr="00F333F6">
        <w:rPr>
          <w:rFonts w:ascii="Times New Roman" w:hAnsi="Times New Roman" w:cs="Times New Roman"/>
          <w:sz w:val="24"/>
          <w:szCs w:val="24"/>
        </w:rPr>
        <w:t xml:space="preserve">По семейным обстоятельствам </w:t>
      </w:r>
      <w:r>
        <w:rPr>
          <w:rFonts w:ascii="Times New Roman" w:hAnsi="Times New Roman" w:cs="Times New Roman"/>
          <w:sz w:val="24"/>
          <w:szCs w:val="24"/>
        </w:rPr>
        <w:t>и другим уважительным причинам р</w:t>
      </w:r>
      <w:r w:rsidRPr="00F333F6">
        <w:rPr>
          <w:rFonts w:ascii="Times New Roman" w:hAnsi="Times New Roman" w:cs="Times New Roman"/>
          <w:sz w:val="24"/>
          <w:szCs w:val="24"/>
        </w:rPr>
        <w:t xml:space="preserve">аботнику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F333F6">
        <w:rPr>
          <w:rFonts w:ascii="Times New Roman" w:hAnsi="Times New Roman" w:cs="Times New Roman"/>
          <w:sz w:val="24"/>
          <w:szCs w:val="24"/>
        </w:rPr>
        <w:t>по его письменному заявлению может быть предоставлен отпуск без сохранения зарплаты, продолжительность которого оп</w:t>
      </w:r>
      <w:r>
        <w:rPr>
          <w:rFonts w:ascii="Times New Roman" w:hAnsi="Times New Roman" w:cs="Times New Roman"/>
          <w:sz w:val="24"/>
          <w:szCs w:val="24"/>
        </w:rPr>
        <w:t>ределяется по соглашению между р</w:t>
      </w:r>
      <w:r w:rsidRPr="00F333F6">
        <w:rPr>
          <w:rFonts w:ascii="Times New Roman" w:hAnsi="Times New Roman" w:cs="Times New Roman"/>
          <w:sz w:val="24"/>
          <w:szCs w:val="24"/>
        </w:rPr>
        <w:t xml:space="preserve">аботником </w:t>
      </w:r>
      <w:r>
        <w:rPr>
          <w:rFonts w:ascii="Times New Roman" w:hAnsi="Times New Roman" w:cs="Times New Roman"/>
          <w:sz w:val="24"/>
          <w:szCs w:val="24"/>
        </w:rPr>
        <w:t>и р</w:t>
      </w:r>
      <w:r w:rsidRPr="00F333F6">
        <w:rPr>
          <w:rFonts w:ascii="Times New Roman" w:hAnsi="Times New Roman" w:cs="Times New Roman"/>
          <w:sz w:val="24"/>
          <w:szCs w:val="24"/>
        </w:rPr>
        <w:t xml:space="preserve">аботодателем. 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5.27. В случае своей болезни работник, при возможности, незамедлительно информирует работодателя и представляет лист нетрудоспособности в первый день выхода на работу после болезни.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5.28. отпуск п</w:t>
      </w:r>
      <w:r w:rsidRPr="00F333F6">
        <w:rPr>
          <w:rFonts w:ascii="Times New Roman" w:hAnsi="Times New Roman" w:cs="Times New Roman"/>
          <w:sz w:val="24"/>
          <w:szCs w:val="24"/>
        </w:rPr>
        <w:t xml:space="preserve">о семейным обстоятельствам </w:t>
      </w:r>
      <w:r>
        <w:rPr>
          <w:rFonts w:ascii="Times New Roman" w:hAnsi="Times New Roman" w:cs="Times New Roman"/>
          <w:sz w:val="24"/>
          <w:szCs w:val="24"/>
        </w:rPr>
        <w:t>и другим уважительным причинам предоставляется р</w:t>
      </w:r>
      <w:r w:rsidRPr="00F333F6">
        <w:rPr>
          <w:rFonts w:ascii="Times New Roman" w:hAnsi="Times New Roman" w:cs="Times New Roman"/>
          <w:sz w:val="24"/>
          <w:szCs w:val="24"/>
        </w:rPr>
        <w:t xml:space="preserve">аботнику </w:t>
      </w:r>
      <w:r>
        <w:rPr>
          <w:rFonts w:ascii="Times New Roman" w:hAnsi="Times New Roman" w:cs="Times New Roman"/>
          <w:sz w:val="24"/>
          <w:szCs w:val="24"/>
        </w:rPr>
        <w:t>Учреждения в порядке, установленном статьей 128 Трудового кодекса Российской Федерации и в соответствии с территориальным тарифным соглашением.</w:t>
      </w:r>
    </w:p>
    <w:p w:rsidR="007947AB" w:rsidRPr="009B3D9E" w:rsidRDefault="007947AB" w:rsidP="00794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B3D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Поощрения за труд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 добросовестное исполнение</w:t>
      </w:r>
      <w:r w:rsidRPr="00F333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работниками трудовых обязанностей,</w:t>
      </w:r>
      <w:r w:rsidRPr="00F333F6">
        <w:rPr>
          <w:rFonts w:ascii="Times New Roman" w:hAnsi="Times New Roman" w:cs="Times New Roman"/>
          <w:sz w:val="24"/>
          <w:szCs w:val="24"/>
        </w:rPr>
        <w:t xml:space="preserve"> продолжительную и безупречную работу</w:t>
      </w:r>
      <w:r>
        <w:rPr>
          <w:rFonts w:ascii="Times New Roman" w:hAnsi="Times New Roman" w:cs="Times New Roman"/>
          <w:sz w:val="24"/>
          <w:szCs w:val="24"/>
        </w:rPr>
        <w:t>, а также</w:t>
      </w:r>
      <w:r w:rsidRPr="00F333F6">
        <w:rPr>
          <w:rFonts w:ascii="Times New Roman" w:hAnsi="Times New Roman" w:cs="Times New Roman"/>
          <w:sz w:val="24"/>
          <w:szCs w:val="24"/>
        </w:rPr>
        <w:t xml:space="preserve"> другие </w:t>
      </w:r>
      <w:r>
        <w:rPr>
          <w:rFonts w:ascii="Times New Roman" w:hAnsi="Times New Roman" w:cs="Times New Roman"/>
          <w:sz w:val="24"/>
          <w:szCs w:val="24"/>
        </w:rPr>
        <w:t>достижения</w:t>
      </w:r>
      <w:r w:rsidRPr="00F333F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труде применяются следующие виды поощрения</w:t>
      </w:r>
      <w:r w:rsidRPr="00F333F6">
        <w:rPr>
          <w:rFonts w:ascii="Times New Roman" w:hAnsi="Times New Roman" w:cs="Times New Roman"/>
          <w:sz w:val="24"/>
          <w:szCs w:val="24"/>
        </w:rPr>
        <w:t>: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объявление благодарности;</w:t>
      </w:r>
      <w:r w:rsidRPr="00F33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 w:rsidRPr="00F333F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выдача денежной</w:t>
      </w:r>
      <w:r w:rsidRPr="00F333F6">
        <w:rPr>
          <w:rFonts w:ascii="Times New Roman" w:hAnsi="Times New Roman" w:cs="Times New Roman"/>
          <w:sz w:val="24"/>
          <w:szCs w:val="24"/>
        </w:rPr>
        <w:t xml:space="preserve"> премий; 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награждение ценным подарком;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награждение почетной грамотой;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виды поощрения.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В отношении работника могут применяться одновременно несколько видов поощрения.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Поощрения оформляются приказом (постановлением, распоряжением) работодателя, сведения о поощрениях заносятся в трудовую книжку работника.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Работники Учреждения могут представляться к присвоению почетных званий,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награждению  государственными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наградами Российской Федерации, ведомственными наградами Министерства образования и науки Российской Федерации, наградами Министерства образования и молодежной политики Магаданской области и муниципального образования Среднеканского городского округа представляться к другим видам поощрения.</w:t>
      </w:r>
    </w:p>
    <w:p w:rsidR="007947AB" w:rsidRPr="006267AF" w:rsidRDefault="007947AB" w:rsidP="00794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7A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Дисциплинарные взыскания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333F6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 w:rsidRPr="00F333F6">
        <w:rPr>
          <w:rFonts w:ascii="Times New Roman" w:hAnsi="Times New Roman" w:cs="Times New Roman"/>
          <w:sz w:val="24"/>
          <w:szCs w:val="24"/>
        </w:rPr>
        <w:t xml:space="preserve">– замечание; 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 w:rsidRPr="00F333F6">
        <w:rPr>
          <w:rFonts w:ascii="Times New Roman" w:hAnsi="Times New Roman" w:cs="Times New Roman"/>
          <w:sz w:val="24"/>
          <w:szCs w:val="24"/>
        </w:rPr>
        <w:t xml:space="preserve">– выговор; 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увольнение по соответствующим основаниям.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При наложении</w:t>
      </w:r>
      <w:r w:rsidRPr="00F333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дисциплинарного взыскания</w:t>
      </w:r>
      <w:r w:rsidRPr="00F333F6">
        <w:rPr>
          <w:rFonts w:ascii="Times New Roman" w:hAnsi="Times New Roman" w:cs="Times New Roman"/>
          <w:sz w:val="24"/>
          <w:szCs w:val="24"/>
        </w:rPr>
        <w:t xml:space="preserve"> должны </w:t>
      </w:r>
      <w:r>
        <w:rPr>
          <w:rFonts w:ascii="Times New Roman" w:hAnsi="Times New Roman" w:cs="Times New Roman"/>
          <w:sz w:val="24"/>
          <w:szCs w:val="24"/>
        </w:rPr>
        <w:t>учитываться тяжесть совершенного проступка и обстоятельства, при которых он был совершен.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Непредставление работником объяснения не является препятствием для применения дисциплинарного взыскания.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33F6">
        <w:rPr>
          <w:rFonts w:ascii="Times New Roman" w:hAnsi="Times New Roman" w:cs="Times New Roman"/>
          <w:sz w:val="24"/>
          <w:szCs w:val="24"/>
        </w:rPr>
        <w:t>Дисциплинарное взыскание</w:t>
      </w:r>
      <w:r>
        <w:rPr>
          <w:rFonts w:ascii="Times New Roman" w:hAnsi="Times New Roman" w:cs="Times New Roman"/>
          <w:sz w:val="24"/>
          <w:szCs w:val="24"/>
        </w:rPr>
        <w:t>, за исключением дисциплинарного взыскания за несоблюдение ограничений</w:t>
      </w:r>
      <w:r w:rsidRPr="00F333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запретов, неиспользование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За каждый дисциплинарный проступок может быть применено только одно дисциплинарное взыскание.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Pr="00F333F6">
        <w:rPr>
          <w:rFonts w:ascii="Times New Roman" w:hAnsi="Times New Roman" w:cs="Times New Roman"/>
          <w:sz w:val="24"/>
          <w:szCs w:val="24"/>
        </w:rPr>
        <w:t xml:space="preserve">. Приказ </w:t>
      </w:r>
      <w:r>
        <w:rPr>
          <w:rFonts w:ascii="Times New Roman" w:hAnsi="Times New Roman" w:cs="Times New Roman"/>
          <w:sz w:val="24"/>
          <w:szCs w:val="24"/>
        </w:rPr>
        <w:t xml:space="preserve">работодателя </w:t>
      </w:r>
      <w:r w:rsidRPr="00F333F6">
        <w:rPr>
          <w:rFonts w:ascii="Times New Roman" w:hAnsi="Times New Roman" w:cs="Times New Roman"/>
          <w:sz w:val="24"/>
          <w:szCs w:val="24"/>
        </w:rPr>
        <w:t>о применен</w:t>
      </w:r>
      <w:r>
        <w:rPr>
          <w:rFonts w:ascii="Times New Roman" w:hAnsi="Times New Roman" w:cs="Times New Roman"/>
          <w:sz w:val="24"/>
          <w:szCs w:val="24"/>
        </w:rPr>
        <w:t>ии дисциплинарного взыскания объявляется р</w:t>
      </w:r>
      <w:r w:rsidRPr="00F333F6">
        <w:rPr>
          <w:rFonts w:ascii="Times New Roman" w:hAnsi="Times New Roman" w:cs="Times New Roman"/>
          <w:sz w:val="24"/>
          <w:szCs w:val="24"/>
        </w:rPr>
        <w:t>або</w:t>
      </w:r>
      <w:r>
        <w:rPr>
          <w:rFonts w:ascii="Times New Roman" w:hAnsi="Times New Roman" w:cs="Times New Roman"/>
          <w:sz w:val="24"/>
          <w:szCs w:val="24"/>
        </w:rPr>
        <w:t>тнику, под роспись</w:t>
      </w:r>
      <w:r w:rsidRPr="00F333F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течении </w:t>
      </w:r>
      <w:r w:rsidRPr="00F333F6">
        <w:rPr>
          <w:rFonts w:ascii="Times New Roman" w:hAnsi="Times New Roman" w:cs="Times New Roman"/>
          <w:sz w:val="24"/>
          <w:szCs w:val="24"/>
        </w:rPr>
        <w:t>трех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его издания, не считая времени </w:t>
      </w:r>
      <w:r>
        <w:rPr>
          <w:rFonts w:ascii="Times New Roman" w:hAnsi="Times New Roman" w:cs="Times New Roman"/>
          <w:sz w:val="24"/>
          <w:szCs w:val="24"/>
        </w:rPr>
        <w:lastRenderedPageBreak/>
        <w:t>отсутствия работника на работе. Если работник отказывается ознакомиться с указанным приказом (постановлением, распоряжением) под роспись, то составляется соответствующий акт.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Pr="00F333F6">
        <w:rPr>
          <w:rFonts w:ascii="Times New Roman" w:hAnsi="Times New Roman" w:cs="Times New Roman"/>
          <w:sz w:val="24"/>
          <w:szCs w:val="24"/>
        </w:rPr>
        <w:t>. Если в течение года со дня примен</w:t>
      </w:r>
      <w:r>
        <w:rPr>
          <w:rFonts w:ascii="Times New Roman" w:hAnsi="Times New Roman" w:cs="Times New Roman"/>
          <w:sz w:val="24"/>
          <w:szCs w:val="24"/>
        </w:rPr>
        <w:t>ения дисциплинарного взыскания р</w:t>
      </w:r>
      <w:r w:rsidRPr="00F333F6">
        <w:rPr>
          <w:rFonts w:ascii="Times New Roman" w:hAnsi="Times New Roman" w:cs="Times New Roman"/>
          <w:sz w:val="24"/>
          <w:szCs w:val="24"/>
        </w:rPr>
        <w:t>аботник не будет подвергнут новому дисциплинарному взысканию, то он считается не имеющим дисциплинарного взы</w:t>
      </w:r>
      <w:r>
        <w:rPr>
          <w:rFonts w:ascii="Times New Roman" w:hAnsi="Times New Roman" w:cs="Times New Roman"/>
          <w:sz w:val="24"/>
          <w:szCs w:val="24"/>
        </w:rPr>
        <w:t xml:space="preserve">скания. Работодатель до истечения года со дня </w:t>
      </w:r>
      <w:r w:rsidRPr="00F333F6">
        <w:rPr>
          <w:rFonts w:ascii="Times New Roman" w:hAnsi="Times New Roman" w:cs="Times New Roman"/>
          <w:sz w:val="24"/>
          <w:szCs w:val="24"/>
        </w:rPr>
        <w:t xml:space="preserve">применения </w:t>
      </w:r>
      <w:r>
        <w:rPr>
          <w:rFonts w:ascii="Times New Roman" w:hAnsi="Times New Roman" w:cs="Times New Roman"/>
          <w:sz w:val="24"/>
          <w:szCs w:val="24"/>
        </w:rPr>
        <w:t>дисциплинарного взыскания имеет право снять его с работы по собственной инициативе, просьбе самого работника, ходатайству непосредственного руководителя или представительного органа работников.</w:t>
      </w:r>
      <w:r w:rsidRPr="00F33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7AB" w:rsidRPr="00B9573E" w:rsidRDefault="007947AB" w:rsidP="00794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73E">
        <w:rPr>
          <w:rFonts w:ascii="Times New Roman" w:hAnsi="Times New Roman" w:cs="Times New Roman"/>
          <w:b/>
          <w:sz w:val="24"/>
          <w:szCs w:val="24"/>
        </w:rPr>
        <w:t>8. Ответственность работников Учреждения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333F6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Учреждение имеет право привлекать работников к дисциплинарной и материальной ответственности в порядке, установленном Трудовым кодексом Российской Федерации, иными федеральными законами.</w:t>
      </w:r>
    </w:p>
    <w:p w:rsidR="007947AB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Ответственность педагогических работников устанавливаются статьей 48 Федерального закона «Об образовании в Российской Федерации»</w:t>
      </w:r>
    </w:p>
    <w:p w:rsidR="007947AB" w:rsidRPr="00F333F6" w:rsidRDefault="007947AB" w:rsidP="007947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7AB" w:rsidRPr="007947AB" w:rsidRDefault="007947AB" w:rsidP="007947A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947AB" w:rsidRPr="0079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87CC0"/>
    <w:multiLevelType w:val="hybridMultilevel"/>
    <w:tmpl w:val="E11ED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1"/>
    <w:rsid w:val="00154615"/>
    <w:rsid w:val="00284FDC"/>
    <w:rsid w:val="006E3341"/>
    <w:rsid w:val="007947AB"/>
    <w:rsid w:val="00C40C20"/>
    <w:rsid w:val="00CE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7534"/>
  <w15:chartTrackingRefBased/>
  <w15:docId w15:val="{475519DF-B163-448F-A18B-DE982411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7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47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4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4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5707</Words>
  <Characters>32536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2022-11-28T23:10:00Z</cp:lastPrinted>
  <dcterms:created xsi:type="dcterms:W3CDTF">2022-11-28T22:49:00Z</dcterms:created>
  <dcterms:modified xsi:type="dcterms:W3CDTF">2022-11-29T00:36:00Z</dcterms:modified>
</cp:coreProperties>
</file>